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61F" w:rsidRDefault="00CD161F" w:rsidP="005779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161F">
        <w:rPr>
          <w:rFonts w:ascii="Times New Roman" w:hAnsi="Times New Roman" w:cs="Times New Roman"/>
          <w:sz w:val="28"/>
          <w:szCs w:val="28"/>
        </w:rPr>
        <w:t>Сведения</w:t>
      </w:r>
    </w:p>
    <w:p w:rsidR="00577940" w:rsidRDefault="00CD161F" w:rsidP="005779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161F">
        <w:rPr>
          <w:rFonts w:ascii="Times New Roman" w:hAnsi="Times New Roman" w:cs="Times New Roman"/>
          <w:sz w:val="28"/>
          <w:szCs w:val="28"/>
        </w:rPr>
        <w:t>о федеральных государственных гражданских служащих, исключенных из кадрового резерва Управления Федерального казначейства по Пензенской области</w:t>
      </w:r>
    </w:p>
    <w:p w:rsidR="00577940" w:rsidRDefault="00577940" w:rsidP="00CD161F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7940" w:rsidRDefault="00577940" w:rsidP="00AF27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Федерального казначейства по Пензенской области сообщает, что в соответствии со статьей 64 Федерального закона от 27 июля 2004 г. № 79-ФЗ </w:t>
      </w:r>
      <w:r w:rsidR="008531E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8531E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>О государственной гражданской службе Российской Федерации»</w:t>
      </w:r>
      <w:r w:rsidR="003D0AA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3566" w:rsidRPr="005F3566">
        <w:rPr>
          <w:rFonts w:ascii="Times New Roman" w:hAnsi="Times New Roman" w:cs="Times New Roman"/>
          <w:sz w:val="28"/>
          <w:szCs w:val="28"/>
        </w:rPr>
        <w:t>подпунктом «б» пункта 5.2 раздела</w:t>
      </w:r>
      <w:r w:rsidR="00037282">
        <w:rPr>
          <w:rFonts w:ascii="Times New Roman" w:hAnsi="Times New Roman" w:cs="Times New Roman"/>
          <w:sz w:val="28"/>
          <w:szCs w:val="28"/>
        </w:rPr>
        <w:t xml:space="preserve"> </w:t>
      </w:r>
      <w:r w:rsidR="005F3566" w:rsidRPr="005F356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037282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приказа Федерального казначейства от 29 августа 2017 г. </w:t>
      </w:r>
      <w:r w:rsidR="00FF7595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AF2772" w:rsidRPr="00AF27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22н «Об утверждении положения о кадровом резерве Федерального казначейства»</w:t>
      </w:r>
      <w:r w:rsidR="003D0AA1">
        <w:rPr>
          <w:rFonts w:ascii="Times New Roman" w:hAnsi="Times New Roman" w:cs="Times New Roman"/>
          <w:sz w:val="28"/>
          <w:szCs w:val="28"/>
        </w:rPr>
        <w:t xml:space="preserve"> и на основании </w:t>
      </w:r>
      <w:r w:rsidR="003D0AA1" w:rsidRPr="003D0AA1">
        <w:rPr>
          <w:rFonts w:ascii="Times New Roman" w:hAnsi="Times New Roman" w:cs="Times New Roman"/>
          <w:sz w:val="28"/>
          <w:szCs w:val="28"/>
        </w:rPr>
        <w:t xml:space="preserve">приказа Управления Федерального казначейства по Пензенской области </w:t>
      </w:r>
      <w:r w:rsidR="002A42C6" w:rsidRPr="002A42C6">
        <w:rPr>
          <w:rFonts w:ascii="Times New Roman" w:hAnsi="Times New Roman" w:cs="Times New Roman"/>
          <w:sz w:val="28"/>
          <w:szCs w:val="28"/>
        </w:rPr>
        <w:t xml:space="preserve">от </w:t>
      </w:r>
      <w:r w:rsidR="00353724">
        <w:rPr>
          <w:rFonts w:ascii="Times New Roman" w:hAnsi="Times New Roman" w:cs="Times New Roman"/>
          <w:sz w:val="28"/>
          <w:szCs w:val="28"/>
        </w:rPr>
        <w:t xml:space="preserve">11 августа </w:t>
      </w:r>
      <w:r w:rsidR="008531E9">
        <w:rPr>
          <w:rFonts w:ascii="Times New Roman" w:hAnsi="Times New Roman" w:cs="Times New Roman"/>
          <w:sz w:val="28"/>
          <w:szCs w:val="28"/>
        </w:rPr>
        <w:t>2023</w:t>
      </w:r>
      <w:r w:rsidR="00C97273">
        <w:rPr>
          <w:rFonts w:ascii="Times New Roman" w:hAnsi="Times New Roman" w:cs="Times New Roman"/>
          <w:sz w:val="28"/>
          <w:szCs w:val="28"/>
        </w:rPr>
        <w:t xml:space="preserve"> г. № </w:t>
      </w:r>
      <w:r w:rsidR="00353724">
        <w:rPr>
          <w:rFonts w:ascii="Times New Roman" w:hAnsi="Times New Roman" w:cs="Times New Roman"/>
          <w:sz w:val="28"/>
          <w:szCs w:val="28"/>
        </w:rPr>
        <w:t>157</w:t>
      </w:r>
      <w:r w:rsidR="002A42C6" w:rsidRPr="002A42C6">
        <w:rPr>
          <w:rFonts w:ascii="Times New Roman" w:hAnsi="Times New Roman" w:cs="Times New Roman"/>
          <w:sz w:val="28"/>
          <w:szCs w:val="28"/>
        </w:rPr>
        <w:t xml:space="preserve"> л/с</w:t>
      </w:r>
      <w:r w:rsidR="002A42C6">
        <w:rPr>
          <w:sz w:val="28"/>
          <w:szCs w:val="28"/>
        </w:rPr>
        <w:t xml:space="preserve"> </w:t>
      </w:r>
      <w:r w:rsidR="003D0AA1" w:rsidRPr="003D0AA1">
        <w:rPr>
          <w:rFonts w:ascii="Times New Roman" w:hAnsi="Times New Roman" w:cs="Times New Roman"/>
          <w:sz w:val="28"/>
          <w:szCs w:val="28"/>
        </w:rPr>
        <w:t>«</w:t>
      </w:r>
      <w:r w:rsidR="008531E9" w:rsidRPr="008531E9">
        <w:rPr>
          <w:rFonts w:ascii="Times New Roman" w:hAnsi="Times New Roman" w:cs="Times New Roman"/>
          <w:sz w:val="28"/>
          <w:szCs w:val="28"/>
        </w:rPr>
        <w:t xml:space="preserve">О прекращении служебного контракта, освобождении от замещаемой должности федеральной государственной гражданской службы и увольнении с федеральной государственной гражданской службы </w:t>
      </w:r>
      <w:proofErr w:type="spellStart"/>
      <w:r w:rsidR="00353724" w:rsidRPr="00353724">
        <w:rPr>
          <w:rFonts w:ascii="Times New Roman" w:hAnsi="Times New Roman" w:cs="Times New Roman"/>
          <w:sz w:val="28"/>
          <w:szCs w:val="28"/>
        </w:rPr>
        <w:t>Ембулаева</w:t>
      </w:r>
      <w:proofErr w:type="spellEnd"/>
      <w:r w:rsidR="00353724" w:rsidRPr="00353724">
        <w:rPr>
          <w:rFonts w:ascii="Times New Roman" w:hAnsi="Times New Roman" w:cs="Times New Roman"/>
          <w:sz w:val="28"/>
          <w:szCs w:val="28"/>
        </w:rPr>
        <w:t xml:space="preserve"> А</w:t>
      </w:r>
      <w:r w:rsidR="00353724">
        <w:rPr>
          <w:rFonts w:ascii="Times New Roman" w:hAnsi="Times New Roman" w:cs="Times New Roman"/>
          <w:sz w:val="28"/>
          <w:szCs w:val="28"/>
        </w:rPr>
        <w:t>.</w:t>
      </w:r>
      <w:r w:rsidR="00353724" w:rsidRPr="00353724">
        <w:rPr>
          <w:rFonts w:ascii="Times New Roman" w:hAnsi="Times New Roman" w:cs="Times New Roman"/>
          <w:sz w:val="28"/>
          <w:szCs w:val="28"/>
        </w:rPr>
        <w:t>А</w:t>
      </w:r>
      <w:r w:rsidR="00353724">
        <w:rPr>
          <w:rFonts w:ascii="Times New Roman" w:hAnsi="Times New Roman" w:cs="Times New Roman"/>
          <w:sz w:val="28"/>
          <w:szCs w:val="28"/>
        </w:rPr>
        <w:t>.</w:t>
      </w:r>
      <w:r w:rsidR="003D0AA1" w:rsidRPr="003D0AA1">
        <w:rPr>
          <w:rFonts w:ascii="Times New Roman" w:hAnsi="Times New Roman" w:cs="Times New Roman"/>
          <w:sz w:val="28"/>
          <w:szCs w:val="28"/>
        </w:rPr>
        <w:t>»</w:t>
      </w:r>
      <w:r w:rsidR="003D0AA1">
        <w:rPr>
          <w:rFonts w:ascii="Times New Roman" w:hAnsi="Times New Roman" w:cs="Times New Roman"/>
          <w:sz w:val="28"/>
          <w:szCs w:val="28"/>
        </w:rPr>
        <w:t xml:space="preserve">, </w:t>
      </w:r>
      <w:r w:rsidR="00353724" w:rsidRPr="00353724">
        <w:rPr>
          <w:rFonts w:ascii="Times New Roman" w:hAnsi="Times New Roman" w:cs="Times New Roman"/>
          <w:sz w:val="28"/>
          <w:szCs w:val="28"/>
        </w:rPr>
        <w:t>Ембулаев Андре</w:t>
      </w:r>
      <w:r w:rsidR="00353724">
        <w:rPr>
          <w:rFonts w:ascii="Times New Roman" w:hAnsi="Times New Roman" w:cs="Times New Roman"/>
          <w:sz w:val="28"/>
          <w:szCs w:val="28"/>
        </w:rPr>
        <w:t>й</w:t>
      </w:r>
      <w:r w:rsidR="00353724" w:rsidRPr="00353724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353724">
        <w:rPr>
          <w:rFonts w:ascii="Times New Roman" w:hAnsi="Times New Roman" w:cs="Times New Roman"/>
          <w:sz w:val="28"/>
          <w:szCs w:val="28"/>
        </w:rPr>
        <w:t xml:space="preserve"> </w:t>
      </w:r>
      <w:r w:rsidR="003D0AA1">
        <w:rPr>
          <w:rFonts w:ascii="Times New Roman" w:hAnsi="Times New Roman" w:cs="Times New Roman"/>
          <w:sz w:val="28"/>
          <w:szCs w:val="28"/>
        </w:rPr>
        <w:t>исключен из кадрового резерва Управления Федерального казначейства по Пензенской области.</w:t>
      </w:r>
    </w:p>
    <w:p w:rsidR="003D0AA1" w:rsidRDefault="003D0AA1" w:rsidP="005779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AA1" w:rsidRDefault="003D0AA1" w:rsidP="005779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D0AA1" w:rsidSect="0057794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940"/>
    <w:rsid w:val="00037282"/>
    <w:rsid w:val="00067BB1"/>
    <w:rsid w:val="00114667"/>
    <w:rsid w:val="001623B2"/>
    <w:rsid w:val="001A3CB2"/>
    <w:rsid w:val="002A42C6"/>
    <w:rsid w:val="003224FC"/>
    <w:rsid w:val="00353724"/>
    <w:rsid w:val="003D0AA1"/>
    <w:rsid w:val="00463DCC"/>
    <w:rsid w:val="005113BD"/>
    <w:rsid w:val="00577940"/>
    <w:rsid w:val="005F3566"/>
    <w:rsid w:val="00780FEB"/>
    <w:rsid w:val="00791BF7"/>
    <w:rsid w:val="008356B7"/>
    <w:rsid w:val="008531E9"/>
    <w:rsid w:val="009E7E92"/>
    <w:rsid w:val="00AF2772"/>
    <w:rsid w:val="00C92A7F"/>
    <w:rsid w:val="00C97273"/>
    <w:rsid w:val="00CD161F"/>
    <w:rsid w:val="00CF7618"/>
    <w:rsid w:val="00D65250"/>
    <w:rsid w:val="00D85266"/>
    <w:rsid w:val="00F25720"/>
    <w:rsid w:val="00FF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2A1590-294C-414C-BA76-DA397C0D2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Спирина Елена Александровна</dc:creator>
  <cp:lastModifiedBy>Байкина Людмила Викторовна</cp:lastModifiedBy>
  <cp:revision>29</cp:revision>
  <cp:lastPrinted>2021-06-17T11:42:00Z</cp:lastPrinted>
  <dcterms:created xsi:type="dcterms:W3CDTF">2022-10-24T07:14:00Z</dcterms:created>
  <dcterms:modified xsi:type="dcterms:W3CDTF">2023-08-30T06:12:00Z</dcterms:modified>
</cp:coreProperties>
</file>