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0AB" w:rsidRPr="00AF7707" w:rsidRDefault="00491A2B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707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AF7707">
        <w:rPr>
          <w:rFonts w:ascii="Times New Roman" w:hAnsi="Times New Roman" w:cs="Times New Roman"/>
          <w:sz w:val="28"/>
          <w:szCs w:val="28"/>
        </w:rPr>
        <w:t>а</w:t>
      </w:r>
      <w:r w:rsidRPr="00AF7707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AF7707">
        <w:rPr>
          <w:rFonts w:ascii="Times New Roman" w:hAnsi="Times New Roman" w:cs="Times New Roman"/>
          <w:sz w:val="28"/>
          <w:szCs w:val="28"/>
        </w:rPr>
        <w:t>04 июня 2024</w:t>
      </w:r>
      <w:r w:rsidR="004D4747" w:rsidRPr="00AF7707">
        <w:rPr>
          <w:rFonts w:ascii="Times New Roman" w:hAnsi="Times New Roman" w:cs="Times New Roman"/>
          <w:sz w:val="28"/>
          <w:szCs w:val="28"/>
        </w:rPr>
        <w:t xml:space="preserve"> г.</w:t>
      </w:r>
      <w:r w:rsidR="008A5C66" w:rsidRPr="00AF7707">
        <w:rPr>
          <w:rFonts w:ascii="Times New Roman" w:hAnsi="Times New Roman" w:cs="Times New Roman"/>
          <w:sz w:val="28"/>
          <w:szCs w:val="28"/>
        </w:rPr>
        <w:t xml:space="preserve"> №</w:t>
      </w:r>
      <w:r w:rsidR="004210AB" w:rsidRPr="00AF7707">
        <w:rPr>
          <w:rFonts w:ascii="Times New Roman" w:hAnsi="Times New Roman" w:cs="Times New Roman"/>
          <w:sz w:val="28"/>
          <w:szCs w:val="28"/>
        </w:rPr>
        <w:t xml:space="preserve"> </w:t>
      </w:r>
      <w:r w:rsidR="00AF7707">
        <w:rPr>
          <w:rFonts w:ascii="Times New Roman" w:hAnsi="Times New Roman" w:cs="Times New Roman"/>
          <w:sz w:val="28"/>
          <w:szCs w:val="28"/>
        </w:rPr>
        <w:t>151</w:t>
      </w:r>
      <w:r w:rsidR="00EB1FB6" w:rsidRPr="00AF7707">
        <w:rPr>
          <w:rFonts w:ascii="Times New Roman" w:hAnsi="Times New Roman" w:cs="Times New Roman"/>
          <w:sz w:val="28"/>
          <w:szCs w:val="28"/>
        </w:rPr>
        <w:t xml:space="preserve"> </w:t>
      </w:r>
      <w:r w:rsidRPr="00AF7707">
        <w:rPr>
          <w:rFonts w:ascii="Times New Roman" w:hAnsi="Times New Roman" w:cs="Times New Roman"/>
          <w:sz w:val="28"/>
          <w:szCs w:val="28"/>
        </w:rPr>
        <w:t>«</w:t>
      </w:r>
      <w:r w:rsidR="00533211" w:rsidRPr="00AF7707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B44688" w:rsidRPr="00AF7707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C52193" w:rsidRPr="00AF770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F7707">
        <w:rPr>
          <w:rFonts w:ascii="Times New Roman" w:hAnsi="Times New Roman" w:cs="Times New Roman"/>
          <w:sz w:val="28"/>
          <w:szCs w:val="28"/>
        </w:rPr>
        <w:t>Бессоновского</w:t>
      </w:r>
      <w:proofErr w:type="spellEnd"/>
      <w:r w:rsidR="00C52193" w:rsidRPr="00AF770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AF7707">
        <w:rPr>
          <w:rFonts w:ascii="Times New Roman" w:hAnsi="Times New Roman" w:cs="Times New Roman"/>
          <w:sz w:val="28"/>
          <w:szCs w:val="28"/>
        </w:rPr>
        <w:t>Бессоновского</w:t>
      </w:r>
      <w:proofErr w:type="spellEnd"/>
      <w:r w:rsidR="00C52193" w:rsidRPr="00AF7707">
        <w:rPr>
          <w:rFonts w:ascii="Times New Roman" w:hAnsi="Times New Roman" w:cs="Times New Roman"/>
          <w:sz w:val="28"/>
          <w:szCs w:val="28"/>
        </w:rPr>
        <w:t xml:space="preserve"> района Пензенской области</w:t>
      </w:r>
      <w:r w:rsidR="00B44688" w:rsidRPr="00AF7707">
        <w:rPr>
          <w:rFonts w:ascii="Times New Roman" w:hAnsi="Times New Roman" w:cs="Times New Roman"/>
          <w:sz w:val="28"/>
          <w:szCs w:val="28"/>
        </w:rPr>
        <w:t>»</w:t>
      </w:r>
      <w:r w:rsidR="00AF7707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AF7707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AF7707">
        <w:rPr>
          <w:rFonts w:ascii="Times New Roman" w:hAnsi="Times New Roman" w:cs="Times New Roman"/>
          <w:sz w:val="28"/>
          <w:szCs w:val="28"/>
        </w:rPr>
        <w:t>06 июня 2024</w:t>
      </w:r>
      <w:r w:rsidR="00DE4412" w:rsidRPr="00AF7707">
        <w:rPr>
          <w:rFonts w:ascii="Times New Roman" w:hAnsi="Times New Roman" w:cs="Times New Roman"/>
          <w:sz w:val="28"/>
          <w:szCs w:val="28"/>
        </w:rPr>
        <w:t xml:space="preserve"> г. по </w:t>
      </w:r>
      <w:r w:rsidR="00AF7707">
        <w:rPr>
          <w:rFonts w:ascii="Times New Roman" w:hAnsi="Times New Roman" w:cs="Times New Roman"/>
          <w:sz w:val="28"/>
          <w:szCs w:val="28"/>
        </w:rPr>
        <w:t>04 июля 2024</w:t>
      </w:r>
      <w:r w:rsidR="00DE4412" w:rsidRPr="00AF7707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AF7707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AF7707">
        <w:rPr>
          <w:rFonts w:ascii="Times New Roman" w:hAnsi="Times New Roman" w:cs="Times New Roman"/>
          <w:sz w:val="28"/>
          <w:szCs w:val="28"/>
        </w:rPr>
        <w:t xml:space="preserve">была </w:t>
      </w:r>
      <w:r w:rsidR="00AF7707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394D" w:rsidRPr="00AF7707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AF7707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AF7707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AF7707">
        <w:rPr>
          <w:rFonts w:ascii="Times New Roman" w:hAnsi="Times New Roman" w:cs="Times New Roman"/>
          <w:noProof/>
          <w:sz w:val="28"/>
          <w:szCs w:val="28"/>
        </w:rPr>
        <w:t>предоставления и использования субсидии Публично-правовой компании «Фонд разваития территорий» для предоставления финансовой поддержки бюджетам субъектов Российской Федерации на модернизацию систем коммунальной инфраструктуры</w:t>
      </w:r>
      <w:r w:rsidR="00AF7707">
        <w:rPr>
          <w:rFonts w:ascii="Times New Roman" w:hAnsi="Times New Roman"/>
          <w:sz w:val="28"/>
          <w:szCs w:val="28"/>
        </w:rPr>
        <w:t xml:space="preserve"> </w:t>
      </w:r>
      <w:r w:rsidR="00AF7707" w:rsidRPr="005459FB">
        <w:rPr>
          <w:rFonts w:ascii="Times New Roman" w:hAnsi="Times New Roman" w:cs="Times New Roman"/>
          <w:sz w:val="28"/>
          <w:szCs w:val="28"/>
        </w:rPr>
        <w:t>за 20</w:t>
      </w:r>
      <w:r w:rsidR="00AF7707">
        <w:rPr>
          <w:rFonts w:ascii="Times New Roman" w:hAnsi="Times New Roman" w:cs="Times New Roman"/>
          <w:sz w:val="28"/>
          <w:szCs w:val="28"/>
        </w:rPr>
        <w:t>22</w:t>
      </w:r>
      <w:r w:rsidR="00AF7707" w:rsidRPr="005459FB">
        <w:rPr>
          <w:rFonts w:ascii="Times New Roman" w:hAnsi="Times New Roman" w:cs="Times New Roman"/>
          <w:sz w:val="28"/>
          <w:szCs w:val="28"/>
        </w:rPr>
        <w:t xml:space="preserve"> год – истекший период 202</w:t>
      </w:r>
      <w:r w:rsidR="00AF7707">
        <w:rPr>
          <w:rFonts w:ascii="Times New Roman" w:hAnsi="Times New Roman" w:cs="Times New Roman"/>
          <w:sz w:val="28"/>
          <w:szCs w:val="28"/>
        </w:rPr>
        <w:t>4</w:t>
      </w:r>
      <w:r w:rsidR="00AF7707" w:rsidRPr="005459FB">
        <w:rPr>
          <w:rFonts w:ascii="Times New Roman" w:hAnsi="Times New Roman" w:cs="Times New Roman"/>
          <w:sz w:val="28"/>
          <w:szCs w:val="28"/>
        </w:rPr>
        <w:t xml:space="preserve"> года</w:t>
      </w:r>
      <w:r w:rsidR="009A7B10" w:rsidRPr="00AF7707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AF7707">
        <w:rPr>
          <w:rFonts w:ascii="Times New Roman" w:hAnsi="Times New Roman" w:cs="Times New Roman"/>
          <w:sz w:val="28"/>
          <w:szCs w:val="28"/>
        </w:rPr>
        <w:t xml:space="preserve"> </w:t>
      </w:r>
      <w:r w:rsidR="00C52193" w:rsidRPr="00AF770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AF7707">
        <w:rPr>
          <w:rFonts w:ascii="Times New Roman" w:hAnsi="Times New Roman" w:cs="Times New Roman"/>
          <w:sz w:val="28"/>
          <w:szCs w:val="28"/>
        </w:rPr>
        <w:t>Бессоновского</w:t>
      </w:r>
      <w:proofErr w:type="spellEnd"/>
      <w:r w:rsidR="00C52193" w:rsidRPr="00AF770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AF7707">
        <w:rPr>
          <w:rFonts w:ascii="Times New Roman" w:hAnsi="Times New Roman" w:cs="Times New Roman"/>
          <w:sz w:val="28"/>
          <w:szCs w:val="28"/>
        </w:rPr>
        <w:t>Бессоновского</w:t>
      </w:r>
      <w:proofErr w:type="spellEnd"/>
      <w:r w:rsidR="00C52193" w:rsidRPr="00AF7707">
        <w:rPr>
          <w:rFonts w:ascii="Times New Roman" w:hAnsi="Times New Roman" w:cs="Times New Roman"/>
          <w:sz w:val="28"/>
          <w:szCs w:val="28"/>
        </w:rPr>
        <w:t xml:space="preserve"> района Пензенской области</w:t>
      </w:r>
      <w:r w:rsidR="004210AB" w:rsidRPr="00AF7707">
        <w:rPr>
          <w:rFonts w:ascii="Times New Roman" w:hAnsi="Times New Roman" w:cs="Times New Roman"/>
          <w:sz w:val="28"/>
          <w:szCs w:val="28"/>
        </w:rPr>
        <w:t>.</w:t>
      </w:r>
    </w:p>
    <w:p w:rsidR="004210AB" w:rsidRPr="00AF7707" w:rsidRDefault="004210AB" w:rsidP="004210A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707">
        <w:rPr>
          <w:rFonts w:ascii="Times New Roman" w:hAnsi="Times New Roman" w:cs="Times New Roman"/>
          <w:sz w:val="28"/>
          <w:szCs w:val="28"/>
        </w:rPr>
        <w:t xml:space="preserve">В ходе проверки установлено, что </w:t>
      </w:r>
      <w:r w:rsidR="00C52193" w:rsidRPr="00AF7707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AF7707">
        <w:rPr>
          <w:rFonts w:ascii="Times New Roman" w:hAnsi="Times New Roman" w:cs="Times New Roman"/>
          <w:sz w:val="28"/>
          <w:szCs w:val="28"/>
        </w:rPr>
        <w:t>Бессоновского</w:t>
      </w:r>
      <w:proofErr w:type="spellEnd"/>
      <w:r w:rsidR="00C52193" w:rsidRPr="00AF770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AF7707">
        <w:rPr>
          <w:rFonts w:ascii="Times New Roman" w:hAnsi="Times New Roman" w:cs="Times New Roman"/>
          <w:sz w:val="28"/>
          <w:szCs w:val="28"/>
        </w:rPr>
        <w:t>Бессоновского</w:t>
      </w:r>
      <w:proofErr w:type="spellEnd"/>
      <w:r w:rsidR="00C52193" w:rsidRPr="00AF7707">
        <w:rPr>
          <w:rFonts w:ascii="Times New Roman" w:hAnsi="Times New Roman" w:cs="Times New Roman"/>
          <w:sz w:val="28"/>
          <w:szCs w:val="28"/>
        </w:rPr>
        <w:t xml:space="preserve"> района Пензенской области </w:t>
      </w:r>
      <w:r w:rsidRPr="00AF7707">
        <w:rPr>
          <w:rFonts w:ascii="Times New Roman" w:hAnsi="Times New Roman" w:cs="Times New Roman"/>
          <w:sz w:val="28"/>
          <w:szCs w:val="28"/>
        </w:rPr>
        <w:t>допущен</w:t>
      </w:r>
      <w:r w:rsidR="00C52193" w:rsidRPr="00AF7707">
        <w:rPr>
          <w:rFonts w:ascii="Times New Roman" w:hAnsi="Times New Roman" w:cs="Times New Roman"/>
          <w:sz w:val="28"/>
          <w:szCs w:val="28"/>
        </w:rPr>
        <w:t>ы</w:t>
      </w:r>
      <w:r w:rsidRPr="00AF7707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C52193" w:rsidRPr="00AF7707">
        <w:rPr>
          <w:rFonts w:ascii="Times New Roman" w:hAnsi="Times New Roman" w:cs="Times New Roman"/>
          <w:sz w:val="28"/>
          <w:szCs w:val="28"/>
        </w:rPr>
        <w:t>я</w:t>
      </w:r>
      <w:r w:rsidRPr="00AF7707">
        <w:rPr>
          <w:rFonts w:ascii="Times New Roman" w:hAnsi="Times New Roman" w:cs="Times New Roman"/>
          <w:sz w:val="28"/>
          <w:szCs w:val="28"/>
        </w:rPr>
        <w:t xml:space="preserve"> </w:t>
      </w:r>
      <w:r w:rsidR="00AF7707" w:rsidRPr="000C22B8">
        <w:rPr>
          <w:rFonts w:ascii="Times New Roman" w:hAnsi="Times New Roman" w:cs="Times New Roman"/>
          <w:sz w:val="28"/>
          <w:szCs w:val="28"/>
        </w:rPr>
        <w:t>бюджетного законодательства Российской Федерации и иных нормативных правовых актов, регулирующих бюджетные правоотношения</w:t>
      </w:r>
      <w:r w:rsidR="00AF7707">
        <w:rPr>
          <w:rFonts w:ascii="Times New Roman" w:hAnsi="Times New Roman" w:cs="Times New Roman"/>
          <w:sz w:val="28"/>
          <w:szCs w:val="28"/>
        </w:rPr>
        <w:t>.</w:t>
      </w:r>
    </w:p>
    <w:p w:rsidR="004D4747" w:rsidRPr="00AF7707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7707">
        <w:rPr>
          <w:rFonts w:ascii="Times New Roman" w:hAnsi="Times New Roman" w:cs="Times New Roman"/>
          <w:sz w:val="28"/>
          <w:szCs w:val="28"/>
        </w:rPr>
        <w:t>По</w:t>
      </w:r>
      <w:r w:rsidR="00AF7707">
        <w:rPr>
          <w:rFonts w:ascii="Times New Roman" w:hAnsi="Times New Roman" w:cs="Times New Roman"/>
          <w:sz w:val="28"/>
          <w:szCs w:val="28"/>
        </w:rPr>
        <w:t>дготовлен</w:t>
      </w:r>
      <w:r w:rsidR="00A34D7D" w:rsidRPr="00AF7707">
        <w:rPr>
          <w:rFonts w:ascii="Times New Roman" w:hAnsi="Times New Roman" w:cs="Times New Roman"/>
          <w:sz w:val="28"/>
          <w:szCs w:val="28"/>
        </w:rPr>
        <w:t xml:space="preserve"> </w:t>
      </w:r>
      <w:r w:rsidRPr="00AF7707">
        <w:rPr>
          <w:rFonts w:ascii="Times New Roman" w:hAnsi="Times New Roman" w:cs="Times New Roman"/>
          <w:sz w:val="28"/>
          <w:szCs w:val="28"/>
        </w:rPr>
        <w:t xml:space="preserve">Акт </w:t>
      </w:r>
      <w:r w:rsidR="00533211" w:rsidRPr="00AF7707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AF7707">
        <w:rPr>
          <w:rFonts w:ascii="Times New Roman" w:hAnsi="Times New Roman" w:cs="Times New Roman"/>
          <w:sz w:val="28"/>
          <w:szCs w:val="28"/>
        </w:rPr>
        <w:t>11 июля 2024</w:t>
      </w:r>
      <w:bookmarkStart w:id="0" w:name="_GoBack"/>
      <w:bookmarkEnd w:id="0"/>
      <w:r w:rsidRPr="00AF770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E7FFA"/>
    <w:rsid w:val="00117CC3"/>
    <w:rsid w:val="001219C5"/>
    <w:rsid w:val="001D48CE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10AB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B29DC"/>
    <w:rsid w:val="009F1FB6"/>
    <w:rsid w:val="00A33C0F"/>
    <w:rsid w:val="00A34D7D"/>
    <w:rsid w:val="00A80B95"/>
    <w:rsid w:val="00AF7707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52193"/>
    <w:rsid w:val="00C842DE"/>
    <w:rsid w:val="00D65B66"/>
    <w:rsid w:val="00DC136F"/>
    <w:rsid w:val="00DD3AC0"/>
    <w:rsid w:val="00DE4412"/>
    <w:rsid w:val="00DF68E8"/>
    <w:rsid w:val="00E65838"/>
    <w:rsid w:val="00EB1FB6"/>
    <w:rsid w:val="00EC0BF3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A3BCF2-AAB3-41A3-BFAB-9FE212179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52</cp:revision>
  <cp:lastPrinted>2018-10-17T06:13:00Z</cp:lastPrinted>
  <dcterms:created xsi:type="dcterms:W3CDTF">2018-07-17T11:57:00Z</dcterms:created>
  <dcterms:modified xsi:type="dcterms:W3CDTF">2024-09-10T05:38:00Z</dcterms:modified>
</cp:coreProperties>
</file>